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adaptive Ethernet bridge connects two Ethernets, forwards frames from one to the other, and </w:t>
      </w:r>
      <w:proofErr w:type="gramStart"/>
      <w:r>
        <w:rPr>
          <w:rFonts w:ascii="Times-Italic" w:cs="Times-Italic"/>
          <w:i/>
          <w:iCs/>
          <w:sz w:val="20"/>
          <w:szCs w:val="20"/>
        </w:rPr>
        <w:t>uses  source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a</w:t>
      </w:r>
      <w:proofErr w:type="gramEnd"/>
      <w:r>
        <w:rPr>
          <w:rFonts w:ascii="Times-Roman" w:cs="Times-Roman"/>
          <w:sz w:val="20"/>
          <w:szCs w:val="20"/>
        </w:rPr>
        <w:t xml:space="preserve">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slash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into contiguous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subblocks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, where the lowest address in a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starts at a power of two and the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private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</w:t>
      </w:r>
      <w:r>
        <w:rPr>
          <w:rFonts w:ascii="Times-Roman" w:cs="Times-Roman"/>
          <w:sz w:val="20"/>
          <w:szCs w:val="20"/>
        </w:rPr>
        <w:t xml:space="preserve">or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nonroutable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conventional</w:t>
      </w:r>
      <w:proofErr w:type="gramEnd"/>
      <w:r>
        <w:rPr>
          <w:rFonts w:ascii="Times-Roman" w:cs="Times-Roman"/>
          <w:sz w:val="20"/>
          <w:szCs w:val="20"/>
        </w:rPr>
        <w:t xml:space="preserve">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Weaknesses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In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Internet Address Assignment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that</w:t>
      </w:r>
      <w:proofErr w:type="gramEnd"/>
      <w:r>
        <w:rPr>
          <w:rFonts w:ascii="Times-Roman" w:cs="Times-Roman"/>
          <w:sz w:val="20"/>
          <w:szCs w:val="20"/>
        </w:rPr>
        <w:t xml:space="preserve">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maximum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IPv6 Fragmentation </w:t>
      </w:r>
      <w:proofErr w:type="gramStart"/>
      <w:r>
        <w:rPr>
          <w:rFonts w:ascii="Helvetica-Bold" w:cs="Helvetica-Bold"/>
          <w:b/>
          <w:bCs/>
          <w:color w:val="00B1F1"/>
          <w:sz w:val="20"/>
          <w:szCs w:val="20"/>
        </w:rPr>
        <w:t>And</w:t>
      </w:r>
      <w:proofErr w:type="gramEnd"/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Time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IP software in each </w:t>
      </w:r>
      <w:proofErr w:type="gramStart"/>
      <w:r>
        <w:rPr>
          <w:rFonts w:ascii="Times-Italic" w:cs="Times-Italic"/>
          <w:i/>
          <w:iCs/>
          <w:sz w:val="20"/>
          <w:szCs w:val="20"/>
        </w:rPr>
        <w:t>machine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Direct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 xml:space="preserve">Each router knows how to reach all possible destinations in the </w:t>
      </w:r>
      <w:proofErr w:type="spellStart"/>
      <w:r w:rsidRPr="00416070">
        <w:rPr>
          <w:rFonts w:ascii="Times-Roman" w:cs="Times-Roman"/>
          <w:sz w:val="20"/>
          <w:szCs w:val="20"/>
        </w:rPr>
        <w:t>internet</w:t>
      </w:r>
      <w:proofErr w:type="gramStart"/>
      <w:r w:rsidRPr="00416070">
        <w:rPr>
          <w:rFonts w:ascii="Times-Roman" w:cs="Times-Roman"/>
          <w:sz w:val="20"/>
          <w:szCs w:val="20"/>
        </w:rPr>
        <w:t>;given</w:t>
      </w:r>
      <w:proofErr w:type="spellEnd"/>
      <w:proofErr w:type="gramEnd"/>
      <w:r w:rsidRPr="00416070">
        <w:rPr>
          <w:rFonts w:ascii="Times-Roman" w:cs="Times-Roman"/>
          <w:sz w:val="20"/>
          <w:szCs w:val="20"/>
        </w:rPr>
        <w:t xml:space="preserve">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 xml:space="preserve">To hide information, keep forwarding </w:t>
      </w:r>
      <w:proofErr w:type="gramStart"/>
      <w:r>
        <w:rPr>
          <w:rFonts w:ascii="Times-Italic" w:cs="Times-Italic"/>
          <w:i/>
          <w:iCs/>
          <w:sz w:val="20"/>
          <w:szCs w:val="20"/>
        </w:rPr>
        <w:t>tables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Properties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Reliability: Acknowledgements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positive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send-and-wait</w:t>
      </w:r>
      <w:proofErr w:type="gramEnd"/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Layering, Ports, Connections,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Passive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Variable Window Size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Tail-Drop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RED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Routing Architecture: Cores, Peers,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Beyond The Core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extra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Key Restriction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</w:t>
      </w:r>
      <w:proofErr w:type="gramStart"/>
      <w:r w:rsidR="005B68BB">
        <w:rPr>
          <w:rFonts w:ascii="Times-Italic" w:cs="Times-Italic"/>
          <w:i/>
          <w:iCs/>
          <w:sz w:val="20"/>
          <w:szCs w:val="20"/>
        </w:rPr>
        <w:t>Although</w:t>
      </w:r>
      <w:proofErr w:type="gramEnd"/>
      <w:r w:rsidR="005B68BB">
        <w:rPr>
          <w:rFonts w:ascii="Times-Italic" w:cs="Times-Italic"/>
          <w:i/>
          <w:iCs/>
          <w:sz w:val="20"/>
          <w:szCs w:val="20"/>
        </w:rPr>
        <w:t xml:space="preserve">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 xml:space="preserve">Label Switching, Flows,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traffic</w:t>
      </w:r>
      <w:proofErr w:type="gramEnd"/>
      <w:r>
        <w:rPr>
          <w:rFonts w:ascii="Times-Roman" w:cs="Times-Roman"/>
          <w:sz w:val="20"/>
          <w:szCs w:val="20"/>
        </w:rPr>
        <w:t xml:space="preserve">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17.2 Motivation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Classification Instead Of </w:t>
      </w:r>
      <w:proofErr w:type="spellStart"/>
      <w:r>
        <w:rPr>
          <w:rFonts w:ascii="Helvetica-Bold" w:cs="Helvetica-Bold"/>
          <w:b/>
          <w:bCs/>
          <w:color w:val="00AEF0"/>
          <w:sz w:val="24"/>
          <w:szCs w:val="24"/>
        </w:rPr>
        <w:t>Demultiplexing</w:t>
      </w:r>
      <w:proofErr w:type="spellEnd"/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High-Speed Classification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.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Network Virtualization: VPNs, NATs,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Extending VPN Technology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Using A VPN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With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port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Interaction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Between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Sequential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Client-Server Alternatives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Using IP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Need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Name Syntax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Alias Expansion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C8676B" w:rsidRDefault="00C8676B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AB48F3" w:rsidRDefault="00AB48F3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B48F3" w:rsidRDefault="006E4611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12474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11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185685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76C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7432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26.3 Audio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Video Transmission And Reproduction</w:t>
      </w:r>
    </w:p>
    <w:p w:rsidR="002F676C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an IP internet is not isochronous, additional protocol support is required to deliver real-time data such as audio and video. In addition to basic sequence information that allows detection of duplicate or reordered packets, each packet must carry a separate timestamp that tells the receiver the exact time at which the data in the packet should be played.</w:t>
      </w:r>
    </w:p>
    <w:p w:rsidR="00250622" w:rsidRDefault="0025062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50622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Jitter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Playback Delay</w:t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17343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413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B63A91" w:rsidRDefault="00B63A91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Real-time Transport Protocol (RTP)</w:t>
      </w:r>
    </w:p>
    <w:p w:rsidR="00B63A91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Streams, Mixing,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Multicasting</w:t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7226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581138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Software Defined Networking (SDN, </w:t>
      </w:r>
      <w:proofErr w:type="spellStart"/>
      <w:r>
        <w:rPr>
          <w:rFonts w:ascii="Helvetica-Oblique" w:cs="Helvetica-Oblique"/>
          <w:i/>
          <w:iCs/>
          <w:sz w:val="48"/>
          <w:szCs w:val="48"/>
        </w:rPr>
        <w:t>OpenFlow</w:t>
      </w:r>
      <w:proofErr w:type="spellEnd"/>
      <w:r>
        <w:rPr>
          <w:rFonts w:ascii="Helvetica-Oblique" w:cs="Helvetica-Oblique"/>
          <w:i/>
          <w:iCs/>
          <w:sz w:val="48"/>
          <w:szCs w:val="48"/>
        </w:rPr>
        <w:t>)</w:t>
      </w: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Traffic engineering technologies move from a paradigm where routing protocols find shortest paths that all datagrams must follow to a system where a network manager can control the path for each individual flow</w:t>
      </w: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F09C1" w:rsidRDefault="00114C94" w:rsidP="009F09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Connection-Oriented Networks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Routing Overlays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 xml:space="preserve">Use a connection-oriented network infrastructure 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>Impose routing overlays on a packet-switched infrastructure</w:t>
      </w:r>
    </w:p>
    <w:p w:rsidR="009B45AA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64ECF" w:rsidRDefault="00A945F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SDN: A New Hybrid Approach</w:t>
      </w:r>
    </w:p>
    <w:p w:rsidR="00A945F0" w:rsidRDefault="00B210F8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251729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0F8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82063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E6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SDN technology needs new control plane functionality in network devices, completely replacing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 software is impractical.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10F85" w:rsidRDefault="00D33E61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SDN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External Controllers</w:t>
      </w:r>
    </w:p>
    <w:p w:rsidR="00D33E61" w:rsidRDefault="00D33E61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2899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E61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SDN approach separates control plane processing from data plane processing by moving control functions into an external controller. Because it issues low-level commands that configure the data plane of the device, an external controller can offer a manager more control than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control-plane software.</w:t>
      </w:r>
    </w:p>
    <w:p w:rsidR="00004CAF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04CAF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SDN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Across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Multiple Devices</w:t>
      </w:r>
    </w:p>
    <w:p w:rsidR="0078727C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6F4172" w:rsidRDefault="006F417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63290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1145" cy="419161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7A4B" w:rsidRDefault="000F7A4B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 xml:space="preserve">Internet Security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Firewall Design (IPsec, SSL)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Information Policy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Humans are usually the most susceptible point in any security scheme. A worker who is malicious, careless, or unaware of an organization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information policy can compromise the best security.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 Security (IPsec)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IPsec is not a single security protocol. Instead, IPsec provides a set of security algorithms plus a general framework that allows a pair of communicating entities to use whichever algorithms provide security appropriate for the communication.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IPsec Authentication Header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8B3B75" w:rsidRDefault="008B3B7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18396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2A3" w:rsidRDefault="000D02A3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3466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IPsec Encapsulating Security Payload</w:t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793505"/>
            <wp:effectExtent l="0" t="0" r="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180" w:rsidRPr="00AB48F3" w:rsidRDefault="00142180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611</w:t>
      </w:r>
      <w:bookmarkStart w:id="0" w:name="_GoBack"/>
      <w:bookmarkEnd w:id="0"/>
    </w:p>
    <w:sectPr w:rsidR="00142180" w:rsidRPr="00AB4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547090"/>
    <w:multiLevelType w:val="hybridMultilevel"/>
    <w:tmpl w:val="2974B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04CAF"/>
    <w:rsid w:val="000129E2"/>
    <w:rsid w:val="000217EE"/>
    <w:rsid w:val="00025234"/>
    <w:rsid w:val="000416A6"/>
    <w:rsid w:val="00050B08"/>
    <w:rsid w:val="0005331D"/>
    <w:rsid w:val="00061184"/>
    <w:rsid w:val="000808DB"/>
    <w:rsid w:val="0008624E"/>
    <w:rsid w:val="000925C1"/>
    <w:rsid w:val="00096C5F"/>
    <w:rsid w:val="000B6172"/>
    <w:rsid w:val="000C1BEE"/>
    <w:rsid w:val="000C665B"/>
    <w:rsid w:val="000D02A3"/>
    <w:rsid w:val="000E5012"/>
    <w:rsid w:val="000F1BD2"/>
    <w:rsid w:val="000F23A8"/>
    <w:rsid w:val="000F76AE"/>
    <w:rsid w:val="000F7A4B"/>
    <w:rsid w:val="001051F5"/>
    <w:rsid w:val="00114C94"/>
    <w:rsid w:val="00125201"/>
    <w:rsid w:val="001257D4"/>
    <w:rsid w:val="00135EC4"/>
    <w:rsid w:val="0014191C"/>
    <w:rsid w:val="00142180"/>
    <w:rsid w:val="00145C1E"/>
    <w:rsid w:val="001518E2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0D00"/>
    <w:rsid w:val="00222F8A"/>
    <w:rsid w:val="00224191"/>
    <w:rsid w:val="0023772D"/>
    <w:rsid w:val="00250622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676C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0A1F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34C0A"/>
    <w:rsid w:val="00540E48"/>
    <w:rsid w:val="005640CD"/>
    <w:rsid w:val="00564ECF"/>
    <w:rsid w:val="005838F5"/>
    <w:rsid w:val="005878B6"/>
    <w:rsid w:val="005A00CB"/>
    <w:rsid w:val="005A0152"/>
    <w:rsid w:val="005A33AF"/>
    <w:rsid w:val="005B35B1"/>
    <w:rsid w:val="005B68BB"/>
    <w:rsid w:val="005D4163"/>
    <w:rsid w:val="005D75D9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6E0EB6"/>
    <w:rsid w:val="006E4611"/>
    <w:rsid w:val="006F4172"/>
    <w:rsid w:val="00700903"/>
    <w:rsid w:val="00701E8A"/>
    <w:rsid w:val="00702F88"/>
    <w:rsid w:val="00704F94"/>
    <w:rsid w:val="007325D4"/>
    <w:rsid w:val="00747CBF"/>
    <w:rsid w:val="0076449A"/>
    <w:rsid w:val="00774023"/>
    <w:rsid w:val="00781FA3"/>
    <w:rsid w:val="0078727C"/>
    <w:rsid w:val="007A2B08"/>
    <w:rsid w:val="007C1C6A"/>
    <w:rsid w:val="007C3209"/>
    <w:rsid w:val="007D1BFE"/>
    <w:rsid w:val="007D347F"/>
    <w:rsid w:val="007D3FF1"/>
    <w:rsid w:val="007D44DC"/>
    <w:rsid w:val="007E3232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86EDA"/>
    <w:rsid w:val="00895779"/>
    <w:rsid w:val="008959F5"/>
    <w:rsid w:val="008A0FD8"/>
    <w:rsid w:val="008A2C2D"/>
    <w:rsid w:val="008B3B75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2D5C"/>
    <w:rsid w:val="00995D47"/>
    <w:rsid w:val="009975D0"/>
    <w:rsid w:val="009A0F13"/>
    <w:rsid w:val="009B1AAF"/>
    <w:rsid w:val="009B45AA"/>
    <w:rsid w:val="009B4BCD"/>
    <w:rsid w:val="009C1B6E"/>
    <w:rsid w:val="009D44C2"/>
    <w:rsid w:val="009D4CF9"/>
    <w:rsid w:val="009E348B"/>
    <w:rsid w:val="009F09C1"/>
    <w:rsid w:val="00A01BB3"/>
    <w:rsid w:val="00A10F85"/>
    <w:rsid w:val="00A3468A"/>
    <w:rsid w:val="00A3542A"/>
    <w:rsid w:val="00A37432"/>
    <w:rsid w:val="00A443BB"/>
    <w:rsid w:val="00A6309E"/>
    <w:rsid w:val="00A76BFF"/>
    <w:rsid w:val="00A770E8"/>
    <w:rsid w:val="00A83058"/>
    <w:rsid w:val="00A945F0"/>
    <w:rsid w:val="00A9616B"/>
    <w:rsid w:val="00AB48D5"/>
    <w:rsid w:val="00AB48F3"/>
    <w:rsid w:val="00AE19EB"/>
    <w:rsid w:val="00AE567A"/>
    <w:rsid w:val="00AE6806"/>
    <w:rsid w:val="00AF0A06"/>
    <w:rsid w:val="00B20986"/>
    <w:rsid w:val="00B210F8"/>
    <w:rsid w:val="00B221DC"/>
    <w:rsid w:val="00B30181"/>
    <w:rsid w:val="00B57C65"/>
    <w:rsid w:val="00B57CB2"/>
    <w:rsid w:val="00B63A91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051D0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3E61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EF33E3"/>
    <w:rsid w:val="00F0073D"/>
    <w:rsid w:val="00F03C88"/>
    <w:rsid w:val="00F04DE6"/>
    <w:rsid w:val="00F134C1"/>
    <w:rsid w:val="00F1774D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14" Type="http://schemas.openxmlformats.org/officeDocument/2006/relationships/fontTable" Target="fontTable.xml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theme" Target="theme/theme1.xml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17021</TotalTime>
  <Pages>62</Pages>
  <Words>2445</Words>
  <Characters>13942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16355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299</cp:revision>
  <dcterms:created xsi:type="dcterms:W3CDTF">2018-08-11T13:50:00Z</dcterms:created>
  <dcterms:modified xsi:type="dcterms:W3CDTF">2018-09-08T22:09:00Z</dcterms:modified>
</cp:coreProperties>
</file>